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76" w:rsidRDefault="00DE1276" w:rsidP="00DE1276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E1276" w:rsidRDefault="00DE1276" w:rsidP="00DE1276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DE1276" w:rsidRDefault="00DE1276" w:rsidP="00DE127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E1276" w:rsidRDefault="00DE1276" w:rsidP="00DE127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E1276" w:rsidRDefault="00DE1276" w:rsidP="00DE127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E1276" w:rsidRDefault="00DE1276" w:rsidP="00DE1276">
      <w:pPr>
        <w:suppressAutoHyphens w:val="0"/>
        <w:jc w:val="center"/>
        <w:rPr>
          <w:sz w:val="28"/>
          <w:szCs w:val="28"/>
          <w:lang w:eastAsia="ru-RU"/>
        </w:rPr>
      </w:pPr>
    </w:p>
    <w:p w:rsidR="00DE1276" w:rsidRDefault="00DE1276" w:rsidP="00DE127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 2018 года                     г. Санкт-Петербург                                       № 7/12</w:t>
      </w:r>
    </w:p>
    <w:p w:rsidR="00DE1276" w:rsidRDefault="00DE1276" w:rsidP="00DE1276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DE1276" w:rsidRDefault="00DE1276" w:rsidP="00DE1276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DE1276" w:rsidRDefault="00DE1276" w:rsidP="00DE127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AE6750" w:rsidRDefault="00DE1276" w:rsidP="00DE127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внутригородского муниципального образования Санкт-Петербурга муниципальный округ Сергиевское </w:t>
      </w:r>
    </w:p>
    <w:p w:rsidR="00AE6750" w:rsidRDefault="00DE1276" w:rsidP="00DE127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 14 декабря 2017 года № 5/7 «Об утверждении Положения о бюджетном процессе во внутригородском муниципальном образовании </w:t>
      </w:r>
    </w:p>
    <w:p w:rsidR="00DE1276" w:rsidRDefault="00DE1276" w:rsidP="00DE127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Санкт-Петербурга муниципальный округ Сергиевское»</w:t>
      </w:r>
    </w:p>
    <w:p w:rsidR="00DE1276" w:rsidRDefault="00DE1276" w:rsidP="00DE1276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E1276" w:rsidRPr="002344F9" w:rsidRDefault="00DE1276" w:rsidP="00DE1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Бюджетным кодексом Российской Федерации, Налоговым кодексом Российской Федерации,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Законом Санкт-Петербурга от 23 сентября 20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09 года                         № 420-79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DE1276" w:rsidRPr="002344F9" w:rsidRDefault="00DE1276" w:rsidP="00DE1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DE1276" w:rsidRPr="002344F9" w:rsidRDefault="00DE1276" w:rsidP="00DE1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E1276" w:rsidRPr="002344F9" w:rsidRDefault="00DE1276" w:rsidP="00DE127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pacing w:val="-10"/>
          <w:sz w:val="28"/>
          <w:szCs w:val="28"/>
          <w:lang w:eastAsia="ru-RU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2344F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</w:t>
      </w:r>
      <w:r>
        <w:rPr>
          <w:sz w:val="28"/>
          <w:szCs w:val="28"/>
        </w:rPr>
        <w:t>Положение о бюджетном процессе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 xml:space="preserve">га муниципальный округ Сергиевское, утвержденное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решение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совета внутригородского муниципального образования 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Санкт-Петербурга муниципальный округ Сергиевское</w:t>
      </w:r>
      <w:r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14 декабря 2017 года № 5/7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344F9">
        <w:rPr>
          <w:sz w:val="28"/>
          <w:szCs w:val="28"/>
          <w:lang w:eastAsia="ru-RU"/>
        </w:rPr>
        <w:t xml:space="preserve">Об утверждении Положения </w:t>
      </w:r>
      <w:r>
        <w:rPr>
          <w:sz w:val="28"/>
          <w:szCs w:val="28"/>
        </w:rPr>
        <w:t>о бюджетном процессе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>га муниципальный округ Сергиевское» (далее – Положение</w:t>
      </w:r>
      <w:r w:rsidRPr="002344F9">
        <w:rPr>
          <w:sz w:val="28"/>
          <w:szCs w:val="28"/>
        </w:rPr>
        <w:t>) внести следующие изменения</w:t>
      </w:r>
      <w:r>
        <w:rPr>
          <w:sz w:val="28"/>
          <w:szCs w:val="28"/>
        </w:rPr>
        <w:t xml:space="preserve"> и дополнения</w:t>
      </w:r>
      <w:r w:rsidRPr="002344F9">
        <w:rPr>
          <w:sz w:val="28"/>
          <w:szCs w:val="28"/>
        </w:rPr>
        <w:t>:</w:t>
      </w:r>
    </w:p>
    <w:p w:rsidR="00D05516" w:rsidRDefault="00DE1276" w:rsidP="00DE127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2344F9">
        <w:rPr>
          <w:sz w:val="28"/>
          <w:szCs w:val="28"/>
        </w:rPr>
        <w:t xml:space="preserve">1.1) </w:t>
      </w:r>
      <w:r w:rsidR="00D05516">
        <w:rPr>
          <w:sz w:val="28"/>
          <w:szCs w:val="28"/>
        </w:rPr>
        <w:t>статью 1 Положения дополнить пунктом 1.2 следующего содержания:</w:t>
      </w:r>
    </w:p>
    <w:p w:rsidR="00DE1276" w:rsidRPr="002344F9" w:rsidRDefault="00D05516" w:rsidP="00DE1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«1.2. Порядок осуществления бюджетного (бухгалтерского) учета определяется </w:t>
      </w:r>
      <w:r w:rsidR="00A1189C">
        <w:rPr>
          <w:sz w:val="28"/>
          <w:szCs w:val="28"/>
        </w:rPr>
        <w:t>правовым актом, принятый органами местного самоуправления внутригородского муниципального образования Санкт-Петербурга муниципальный округ Сергиевское.»</w:t>
      </w:r>
      <w:r w:rsidR="00DE1276" w:rsidRPr="002344F9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DE1276" w:rsidRPr="00A1189C" w:rsidRDefault="00DE1276" w:rsidP="00DE1276">
      <w:pPr>
        <w:widowControl w:val="0"/>
        <w:autoSpaceDN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1189C">
        <w:rPr>
          <w:sz w:val="28"/>
          <w:szCs w:val="28"/>
        </w:rPr>
        <w:t xml:space="preserve">1.2) четвертый абзац пункта 12.6 статьи 12 Положения признать утратившим силу. </w:t>
      </w:r>
    </w:p>
    <w:p w:rsidR="00DE1276" w:rsidRPr="002344F9" w:rsidRDefault="00DE1276" w:rsidP="00DE127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1189C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A1189C">
        <w:rPr>
          <w:bCs/>
          <w:sz w:val="28"/>
          <w:szCs w:val="28"/>
        </w:rPr>
        <w:t>Настоящее решение о</w:t>
      </w:r>
      <w:r w:rsidRPr="002344F9">
        <w:rPr>
          <w:bCs/>
          <w:sz w:val="28"/>
          <w:szCs w:val="28"/>
        </w:rPr>
        <w:t xml:space="preserve">публиковать </w:t>
      </w:r>
      <w:r w:rsidRPr="002344F9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образования – газете «Муниципальное образование </w:t>
      </w:r>
      <w:r w:rsidRPr="002344F9">
        <w:rPr>
          <w:bCs/>
          <w:color w:val="000000" w:themeColor="text1"/>
          <w:sz w:val="28"/>
          <w:szCs w:val="28"/>
        </w:rPr>
        <w:lastRenderedPageBreak/>
        <w:t>Муниципальный округ Сергиевское»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E1276" w:rsidRPr="002344F9" w:rsidRDefault="00DE1276" w:rsidP="00DE127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E1276" w:rsidRPr="002344F9" w:rsidRDefault="00DE1276" w:rsidP="00DE127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DE1276" w:rsidRPr="002344F9" w:rsidRDefault="00DE1276" w:rsidP="00DE1276">
      <w:pPr>
        <w:jc w:val="both"/>
        <w:rPr>
          <w:color w:val="000000" w:themeColor="text1"/>
          <w:sz w:val="28"/>
          <w:szCs w:val="28"/>
        </w:rPr>
      </w:pPr>
    </w:p>
    <w:p w:rsidR="00DE1276" w:rsidRPr="002344F9" w:rsidRDefault="00DE1276" w:rsidP="00DE1276">
      <w:pPr>
        <w:jc w:val="both"/>
        <w:rPr>
          <w:color w:val="000000" w:themeColor="text1"/>
          <w:sz w:val="28"/>
          <w:szCs w:val="28"/>
        </w:rPr>
      </w:pPr>
    </w:p>
    <w:p w:rsidR="00DE1276" w:rsidRDefault="00DE1276" w:rsidP="00DE1276">
      <w:pPr>
        <w:suppressAutoHyphens w:val="0"/>
        <w:jc w:val="both"/>
        <w:rPr>
          <w:color w:val="000000" w:themeColor="text1"/>
          <w:sz w:val="28"/>
          <w:szCs w:val="28"/>
        </w:rPr>
      </w:pPr>
      <w:r w:rsidRPr="002344F9"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4E38B2" w:rsidRPr="00BB4651" w:rsidRDefault="004E38B2" w:rsidP="009F30E9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</w:p>
    <w:sectPr w:rsidR="004E38B2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37" w:rsidRDefault="00E35937" w:rsidP="00B2311B">
      <w:r>
        <w:separator/>
      </w:r>
    </w:p>
  </w:endnote>
  <w:endnote w:type="continuationSeparator" w:id="0">
    <w:p w:rsidR="00E35937" w:rsidRDefault="00E3593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37" w:rsidRDefault="00E35937" w:rsidP="00B2311B">
      <w:r>
        <w:separator/>
      </w:r>
    </w:p>
  </w:footnote>
  <w:footnote w:type="continuationSeparator" w:id="0">
    <w:p w:rsidR="00E35937" w:rsidRDefault="00E3593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A3D00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113A9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3D9A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90215"/>
    <w:rsid w:val="003A4206"/>
    <w:rsid w:val="003B08B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4312"/>
    <w:rsid w:val="006433BD"/>
    <w:rsid w:val="0064477A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7E7574"/>
    <w:rsid w:val="00800FFD"/>
    <w:rsid w:val="00801CA3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C1AA6"/>
    <w:rsid w:val="008C70B5"/>
    <w:rsid w:val="008D57BE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189C"/>
    <w:rsid w:val="00A16460"/>
    <w:rsid w:val="00A3620F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45D7"/>
    <w:rsid w:val="00A911F9"/>
    <w:rsid w:val="00A92347"/>
    <w:rsid w:val="00A925BA"/>
    <w:rsid w:val="00AA0AF2"/>
    <w:rsid w:val="00AB1E58"/>
    <w:rsid w:val="00AB4743"/>
    <w:rsid w:val="00AB682A"/>
    <w:rsid w:val="00AD17EE"/>
    <w:rsid w:val="00AD5AD8"/>
    <w:rsid w:val="00AE5275"/>
    <w:rsid w:val="00AE6750"/>
    <w:rsid w:val="00AF22C6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B0C2B"/>
    <w:rsid w:val="00BB1326"/>
    <w:rsid w:val="00BB4651"/>
    <w:rsid w:val="00BC0394"/>
    <w:rsid w:val="00BC046E"/>
    <w:rsid w:val="00BD2AC1"/>
    <w:rsid w:val="00BE3021"/>
    <w:rsid w:val="00BE69FD"/>
    <w:rsid w:val="00BF4A81"/>
    <w:rsid w:val="00BF727F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74E1"/>
    <w:rsid w:val="00D05516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E1276"/>
    <w:rsid w:val="00DF41F3"/>
    <w:rsid w:val="00E00FF7"/>
    <w:rsid w:val="00E06560"/>
    <w:rsid w:val="00E07642"/>
    <w:rsid w:val="00E13AFD"/>
    <w:rsid w:val="00E26687"/>
    <w:rsid w:val="00E35937"/>
    <w:rsid w:val="00E369DF"/>
    <w:rsid w:val="00E369E7"/>
    <w:rsid w:val="00E40CA3"/>
    <w:rsid w:val="00E44B79"/>
    <w:rsid w:val="00E46508"/>
    <w:rsid w:val="00E51F19"/>
    <w:rsid w:val="00E51FBD"/>
    <w:rsid w:val="00E522FA"/>
    <w:rsid w:val="00E57C98"/>
    <w:rsid w:val="00E67EAB"/>
    <w:rsid w:val="00E743C4"/>
    <w:rsid w:val="00E801DE"/>
    <w:rsid w:val="00E8168E"/>
    <w:rsid w:val="00E87091"/>
    <w:rsid w:val="00E90411"/>
    <w:rsid w:val="00EA1FB5"/>
    <w:rsid w:val="00EA3404"/>
    <w:rsid w:val="00EA5540"/>
    <w:rsid w:val="00EA6555"/>
    <w:rsid w:val="00EB1EC0"/>
    <w:rsid w:val="00EB654A"/>
    <w:rsid w:val="00EC5438"/>
    <w:rsid w:val="00EC7B17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37F1-CCDD-4C89-AACE-FD1DE533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305</cp:revision>
  <cp:lastPrinted>2018-03-20T13:37:00Z</cp:lastPrinted>
  <dcterms:created xsi:type="dcterms:W3CDTF">2014-11-21T06:57:00Z</dcterms:created>
  <dcterms:modified xsi:type="dcterms:W3CDTF">2018-03-21T12:40:00Z</dcterms:modified>
</cp:coreProperties>
</file>